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D7" w:rsidRDefault="00532339" w:rsidP="00BF045D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15"/>
          <w:szCs w:val="15"/>
          <w:lang w:eastAsia="cs-CZ"/>
        </w:rPr>
      </w:pPr>
      <w:r w:rsidRPr="00532339">
        <w:rPr>
          <w:rFonts w:ascii="Trebuchet MS" w:eastAsia="Times New Roman" w:hAnsi="Trebuchet MS" w:cs="Times New Roman"/>
          <w:b/>
          <w:sz w:val="37"/>
          <w:szCs w:val="37"/>
          <w:lang w:eastAsia="cs-CZ"/>
        </w:rPr>
        <w:t>PL</w:t>
      </w:r>
      <w:r w:rsidR="00BF045D" w:rsidRPr="00BF04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>
        <w:rPr>
          <w:rFonts w:ascii="Trebuchet MS" w:eastAsia="Times New Roman" w:hAnsi="Trebuchet MS" w:cs="Times New Roman"/>
          <w:b/>
          <w:bCs/>
          <w:color w:val="000000"/>
          <w:sz w:val="15"/>
          <w:szCs w:val="15"/>
          <w:lang w:eastAsia="cs-CZ"/>
        </w:rPr>
        <w:t>Ładowanie</w:t>
      </w:r>
      <w:proofErr w:type="spellEnd"/>
      <w:r w:rsidR="00BF045D" w:rsidRPr="00BF04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Należy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podłączyć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kabel</w:t>
      </w:r>
      <w:r w:rsidR="00BF045D" w:rsidRPr="00BF045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USB  do</w:t>
      </w:r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gniazda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r w:rsidR="00BF045D" w:rsidRPr="00BF045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BF045D" w:rsidRPr="00BF045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microUSB</w:t>
      </w:r>
      <w:proofErr w:type="spellEnd"/>
      <w:r w:rsidR="00BF045D" w:rsidRPr="00BF045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z boku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ładowarki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.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Drugi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koniec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kabla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USB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należy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podłączyć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do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ładowarki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r w:rsidR="00BF045D" w:rsidRPr="00BF045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230 V</w:t>
      </w:r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 a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następnie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do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gniazda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elektrycznego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r w:rsidR="00BF045D" w:rsidRPr="00BF045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(A)</w:t>
      </w:r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lub do portu</w:t>
      </w:r>
      <w:r w:rsidR="00BF045D" w:rsidRPr="00BF045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USB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komputera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lub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notebooka</w:t>
      </w:r>
      <w:proofErr w:type="spellEnd"/>
      <w:r w:rsidR="00BF045D" w:rsidRPr="00BF045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(B). Po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podłączenia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do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źródła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energii,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ładowanie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rozpocznie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się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automatycznie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. </w:t>
      </w:r>
      <w:r w:rsidR="00BF045D" w:rsidRPr="00BF045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r w:rsidR="00BF045D" w:rsidRPr="00BF045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br/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Ładowarka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r w:rsidR="00BF045D" w:rsidRPr="00BF045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EVOLVE </w:t>
      </w:r>
      <w:proofErr w:type="spellStart"/>
      <w:r w:rsidR="00BF045D" w:rsidRPr="00BF045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ExtraPower</w:t>
      </w:r>
      <w:proofErr w:type="spellEnd"/>
      <w:r w:rsidR="00BF045D" w:rsidRPr="00BF045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BF045D" w:rsidRPr="00BF045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umo</w:t>
      </w:r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żliwia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jednoczesne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ładowanie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dwóch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urządzeń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,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ponieważ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posiada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dwa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porty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wyjściowe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USB </w:t>
      </w:r>
      <w:r w:rsidR="00BF045D" w:rsidRPr="00BF045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(USB 1: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prąd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wyjściowy</w:t>
      </w:r>
      <w:proofErr w:type="spellEnd"/>
      <w:r w:rsidR="00BF045D" w:rsidRPr="00BF045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1 A, USB 2: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prąd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wyjściowy</w:t>
      </w:r>
      <w:proofErr w:type="spellEnd"/>
      <w:r w:rsidR="00BF045D" w:rsidRPr="00BF045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0.5 A). </w:t>
      </w:r>
      <w:r w:rsidR="00BF045D" w:rsidRPr="00BF04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F045D" w:rsidRPr="00BF04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F045D" w:rsidRPr="00BF045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    </w:t>
      </w:r>
      <w:r w:rsidR="00BF045D" w:rsidRPr="00BF04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F045D" w:rsidRPr="00BF045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                        A.                                            B.</w:t>
      </w:r>
      <w:r w:rsidR="00BF045D" w:rsidRPr="00BF04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F045D" w:rsidRPr="00BF04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="001C15D7">
        <w:rPr>
          <w:rFonts w:ascii="Trebuchet MS" w:eastAsia="Times New Roman" w:hAnsi="Trebuchet MS" w:cs="Times New Roman"/>
          <w:b/>
          <w:bCs/>
          <w:color w:val="000000"/>
          <w:sz w:val="15"/>
          <w:szCs w:val="15"/>
          <w:lang w:eastAsia="cs-CZ"/>
        </w:rPr>
        <w:t>Wskaźnik</w:t>
      </w:r>
      <w:proofErr w:type="spellEnd"/>
      <w:r w:rsidR="001C15D7">
        <w:rPr>
          <w:rFonts w:ascii="Trebuchet MS" w:eastAsia="Times New Roman" w:hAnsi="Trebuchet MS" w:cs="Times New Roman"/>
          <w:b/>
          <w:bCs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b/>
          <w:bCs/>
          <w:color w:val="000000"/>
          <w:sz w:val="15"/>
          <w:szCs w:val="15"/>
          <w:lang w:eastAsia="cs-CZ"/>
        </w:rPr>
        <w:t>poziomu</w:t>
      </w:r>
      <w:proofErr w:type="spellEnd"/>
      <w:r w:rsidR="001C15D7">
        <w:rPr>
          <w:rFonts w:ascii="Trebuchet MS" w:eastAsia="Times New Roman" w:hAnsi="Trebuchet MS" w:cs="Times New Roman"/>
          <w:b/>
          <w:bCs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b/>
          <w:bCs/>
          <w:color w:val="000000"/>
          <w:sz w:val="15"/>
          <w:szCs w:val="15"/>
          <w:lang w:eastAsia="cs-CZ"/>
        </w:rPr>
        <w:t>naładowania</w:t>
      </w:r>
      <w:proofErr w:type="spellEnd"/>
      <w:r w:rsidR="001C15D7">
        <w:rPr>
          <w:rFonts w:ascii="Trebuchet MS" w:eastAsia="Times New Roman" w:hAnsi="Trebuchet MS" w:cs="Times New Roman"/>
          <w:b/>
          <w:bCs/>
          <w:color w:val="000000"/>
          <w:sz w:val="15"/>
          <w:szCs w:val="15"/>
          <w:lang w:eastAsia="cs-CZ"/>
        </w:rPr>
        <w:t xml:space="preserve"> baterii </w:t>
      </w:r>
      <w:proofErr w:type="spellStart"/>
      <w:r w:rsidR="001C15D7">
        <w:rPr>
          <w:rFonts w:ascii="Trebuchet MS" w:eastAsia="Times New Roman" w:hAnsi="Trebuchet MS" w:cs="Times New Roman"/>
          <w:b/>
          <w:bCs/>
          <w:color w:val="000000"/>
          <w:sz w:val="15"/>
          <w:szCs w:val="15"/>
          <w:lang w:eastAsia="cs-CZ"/>
        </w:rPr>
        <w:t>ładowarki</w:t>
      </w:r>
      <w:proofErr w:type="spellEnd"/>
      <w:r w:rsidR="00BF045D" w:rsidRPr="00BF04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Stan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naładowania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jest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pokazywany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na panelu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przednim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za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pomocą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kilku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diod.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Każda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z 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trzech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diod reprezentuje 33%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naładowania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.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Jeśli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świecą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się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wszystkie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trzy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diody to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oznacza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to,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że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bateria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ładowarki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jest w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pełni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naładowana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.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Jeśli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po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naciśnięciu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przycisku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na panelu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przednim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diody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nie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rozświecą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się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, to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oznacza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to,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że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bateria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jest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rozładowana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.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Przytrzymując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przycisk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na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przedniej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stronie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przez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2 sekundy,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włącza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się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latarkę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. W ten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sam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sposób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wyłącza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się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latarkę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. </w:t>
      </w:r>
      <w:r w:rsidR="00BF045D" w:rsidRPr="00BF04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F045D" w:rsidRPr="00BF04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="001C15D7">
        <w:rPr>
          <w:rFonts w:ascii="Trebuchet MS" w:eastAsia="Times New Roman" w:hAnsi="Trebuchet MS" w:cs="Times New Roman"/>
          <w:b/>
          <w:bCs/>
          <w:color w:val="000000"/>
          <w:sz w:val="15"/>
          <w:szCs w:val="15"/>
          <w:lang w:eastAsia="cs-CZ"/>
        </w:rPr>
        <w:t>Rozwiązywanie</w:t>
      </w:r>
      <w:proofErr w:type="spellEnd"/>
      <w:r w:rsidR="001C15D7">
        <w:rPr>
          <w:rFonts w:ascii="Trebuchet MS" w:eastAsia="Times New Roman" w:hAnsi="Trebuchet MS" w:cs="Times New Roman"/>
          <w:b/>
          <w:bCs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b/>
          <w:bCs/>
          <w:color w:val="000000"/>
          <w:sz w:val="15"/>
          <w:szCs w:val="15"/>
          <w:lang w:eastAsia="cs-CZ"/>
        </w:rPr>
        <w:t>problemów</w:t>
      </w:r>
      <w:proofErr w:type="spellEnd"/>
      <w:r w:rsidR="001C15D7" w:rsidRPr="0059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Brak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odpowiedzi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z 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podłączonego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do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ładowania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urządzenia</w:t>
      </w:r>
      <w:proofErr w:type="spellEnd"/>
      <w:r w:rsidR="001C15D7" w:rsidRPr="0059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C15D7"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a.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podłączone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urządzenie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nie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jest</w:t>
      </w:r>
      <w:r w:rsidR="001C15D7"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5 V </w:t>
      </w:r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–</w:t>
      </w:r>
      <w:r w:rsidR="001C15D7"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należy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sprawdzić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napięcie</w:t>
      </w:r>
      <w:proofErr w:type="spellEnd"/>
      <w:r w:rsidR="001C15D7"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.</w:t>
      </w:r>
      <w:r w:rsidR="001C15D7" w:rsidRPr="0059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="001C15D7"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b</w:t>
      </w:r>
      <w:proofErr w:type="spellEnd"/>
      <w:r w:rsidR="001C15D7"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.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urządzenie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nie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jest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podłączone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prawidłowo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- 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należy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sprawdzić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podłączenie</w:t>
      </w:r>
      <w:proofErr w:type="spellEnd"/>
      <w:r w:rsidR="001C15D7"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.</w:t>
      </w:r>
      <w:r w:rsidR="001C15D7" w:rsidRPr="0059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="001C15D7"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c</w:t>
      </w:r>
      <w:proofErr w:type="spellEnd"/>
      <w:r w:rsidR="001C15D7"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. </w:t>
      </w:r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kabel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ładowarki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lub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zasilający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jest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uszkodzony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–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należy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wymienić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kabel. </w:t>
      </w:r>
      <w:r w:rsidR="001C15D7" w:rsidRPr="0059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="001C15D7"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d.</w:t>
      </w:r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zwarcie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między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wejściem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i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wyjściem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spowodowało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wyładowanie</w:t>
      </w:r>
      <w:proofErr w:type="spellEnd"/>
      <w:r w:rsidR="001C15D7"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–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należy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podłączyć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EVOLVE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Extra</w:t>
      </w:r>
      <w:r w:rsidR="001C15D7"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Power</w:t>
      </w:r>
      <w:proofErr w:type="spellEnd"/>
      <w:r w:rsidR="001C15D7"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do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ładowarki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lub portu USB</w:t>
      </w:r>
      <w:r w:rsidR="001C15D7" w:rsidRPr="00596780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.</w:t>
      </w:r>
      <w:r w:rsidR="001C15D7" w:rsidRPr="0059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C15D7" w:rsidRPr="00596780" w:rsidRDefault="001C15D7" w:rsidP="001C1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rebuchet MS" w:eastAsia="Times New Roman" w:hAnsi="Trebuchet MS" w:cs="Times New Roman"/>
          <w:b/>
          <w:bCs/>
          <w:color w:val="000000"/>
          <w:sz w:val="15"/>
          <w:szCs w:val="15"/>
          <w:lang w:eastAsia="cs-CZ"/>
        </w:rPr>
        <w:t>Ważne</w:t>
      </w:r>
      <w:proofErr w:type="spellEnd"/>
      <w:r>
        <w:rPr>
          <w:rFonts w:ascii="Trebuchet MS" w:eastAsia="Times New Roman" w:hAnsi="Trebuchet MS" w:cs="Times New Roman"/>
          <w:b/>
          <w:bCs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b/>
          <w:bCs/>
          <w:color w:val="000000"/>
          <w:sz w:val="15"/>
          <w:szCs w:val="15"/>
          <w:lang w:eastAsia="cs-CZ"/>
        </w:rPr>
        <w:t>informacje</w:t>
      </w:r>
      <w:proofErr w:type="spellEnd"/>
    </w:p>
    <w:p w:rsidR="001C15D7" w:rsidRPr="005E1D7D" w:rsidRDefault="001C15D7" w:rsidP="001C15D7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proofErr w:type="spellStart"/>
      <w:r w:rsidRP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Urządzenie</w:t>
      </w:r>
      <w:proofErr w:type="spellEnd"/>
      <w:r w:rsidRP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P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należy</w:t>
      </w:r>
      <w:proofErr w:type="spellEnd"/>
      <w:r w:rsidRP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P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używać</w:t>
      </w:r>
      <w:proofErr w:type="spellEnd"/>
      <w:r w:rsidRP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P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tylko</w:t>
      </w:r>
      <w:proofErr w:type="spellEnd"/>
      <w:r w:rsidRP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z </w:t>
      </w:r>
      <w:proofErr w:type="spellStart"/>
      <w:r w:rsidRP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dołączonym</w:t>
      </w:r>
      <w:proofErr w:type="spellEnd"/>
      <w:r w:rsidRP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Pr="005E1D7D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zasilaczem</w:t>
      </w:r>
      <w:proofErr w:type="spellEnd"/>
    </w:p>
    <w:p w:rsidR="001C15D7" w:rsidRPr="00596780" w:rsidRDefault="001C15D7" w:rsidP="001C15D7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Nie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wolno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samodzielnie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rozmontowywać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urządzenia</w:t>
      </w:r>
      <w:proofErr w:type="spellEnd"/>
    </w:p>
    <w:p w:rsidR="001C15D7" w:rsidRPr="00596780" w:rsidRDefault="001C15D7" w:rsidP="001C15D7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Nie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wolno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samodzielnie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wymieniać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baterii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wewnętrznej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urządzenia</w:t>
      </w:r>
      <w:proofErr w:type="spellEnd"/>
    </w:p>
    <w:p w:rsidR="001C15D7" w:rsidRPr="00596780" w:rsidRDefault="001C15D7" w:rsidP="001C15D7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Nie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wolno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ładowarki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używać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 w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wilgotnych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pomieszczeniach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lub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przy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wysokich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temperaturach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, jak na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przykład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w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łazience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,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saunie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, na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basenie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itp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. </w:t>
      </w:r>
    </w:p>
    <w:p w:rsidR="001C15D7" w:rsidRPr="00596780" w:rsidRDefault="001C15D7" w:rsidP="001C15D7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W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przypadku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,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gdy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po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podłączeniu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czuć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zapach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na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przykład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spalenizny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, to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należy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natychmiast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odłączyć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ładowarkę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od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źródła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energii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elektrycznej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lub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innego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urządzenia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i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sprawdzić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podłączenie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. </w:t>
      </w:r>
    </w:p>
    <w:p w:rsidR="001C15D7" w:rsidRPr="00596780" w:rsidRDefault="001C15D7" w:rsidP="001C15D7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Ładowarkę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należy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przechowywać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w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suchym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,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bezpyłowym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pomieszczeniu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,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chronić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przed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wysokimi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i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niskimi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temperaturami i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bezpośrednim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słońcem</w:t>
      </w:r>
      <w:proofErr w:type="spellEnd"/>
    </w:p>
    <w:p w:rsidR="001C15D7" w:rsidRPr="00596780" w:rsidRDefault="001C15D7" w:rsidP="001C15D7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Temperatura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otoczenia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ma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wyraźny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wpływ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na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pojemność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baterii i jej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żywotność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. </w:t>
      </w:r>
    </w:p>
    <w:p w:rsidR="001C15D7" w:rsidRPr="00596780" w:rsidRDefault="001C15D7" w:rsidP="001C15D7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W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żadnym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wypadku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nie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wolno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samodzielnie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rozmontowywać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urządzenia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.</w:t>
      </w:r>
    </w:p>
    <w:p w:rsidR="001C15D7" w:rsidRPr="00596780" w:rsidRDefault="001C15D7" w:rsidP="001C15D7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Nie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wolno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dotykać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urządzenia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wilgotnymi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rękoma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,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gdyż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może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to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prowadzić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do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zwarcia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</w:p>
    <w:p w:rsidR="001C15D7" w:rsidRPr="00596780" w:rsidRDefault="001C15D7" w:rsidP="001C15D7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Należy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chronić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ładowarkę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przed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dużymi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przeciążeniami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mechanicznymi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. </w:t>
      </w:r>
    </w:p>
    <w:p w:rsidR="001C15D7" w:rsidRPr="00596780" w:rsidRDefault="001C15D7" w:rsidP="001C15D7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Urządzenie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należy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trzymać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w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bezpiecznym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miejscu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poza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zasięgiem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dzieci</w:t>
      </w:r>
      <w:proofErr w:type="spellEnd"/>
      <w:r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. </w:t>
      </w:r>
    </w:p>
    <w:p w:rsidR="00BF045D" w:rsidRPr="00BF045D" w:rsidRDefault="00BF045D" w:rsidP="00B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04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="001C15D7">
        <w:rPr>
          <w:rFonts w:ascii="Trebuchet MS" w:eastAsia="Times New Roman" w:hAnsi="Trebuchet MS" w:cs="Times New Roman"/>
          <w:b/>
          <w:bCs/>
          <w:color w:val="000000"/>
          <w:sz w:val="15"/>
          <w:szCs w:val="15"/>
          <w:lang w:eastAsia="cs-CZ"/>
        </w:rPr>
        <w:t>Útrzymanie</w:t>
      </w:r>
      <w:proofErr w:type="spellEnd"/>
      <w:r w:rsidR="001C15D7" w:rsidRPr="00596780">
        <w:rPr>
          <w:rFonts w:ascii="Trebuchet MS" w:eastAsia="Times New Roman" w:hAnsi="Trebuchet MS" w:cs="Times New Roman"/>
          <w:b/>
          <w:bCs/>
          <w:color w:val="000000"/>
          <w:sz w:val="15"/>
          <w:szCs w:val="15"/>
          <w:lang w:eastAsia="cs-CZ"/>
        </w:rPr>
        <w:br/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Jeśli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ładowarka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nie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jest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używana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przez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dłuższy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czas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, to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należy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ją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przynajmniej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raz na 3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miesiące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naładować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.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Należy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chronić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ją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przed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kontaktem z 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materiałami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żrącymi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i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wszelkimi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płynami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. Do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czyszczenia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należy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używać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suchego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i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miękkiego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materiału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. Konektory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muszą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być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czyste</w:t>
      </w:r>
      <w:proofErr w:type="spellEnd"/>
      <w:r w:rsidR="001C15D7">
        <w:rPr>
          <w:rFonts w:ascii="Trebuchet MS" w:eastAsia="Times New Roman" w:hAnsi="Trebuchet MS" w:cs="Times New Roman"/>
          <w:color w:val="000000"/>
          <w:sz w:val="15"/>
          <w:szCs w:val="15"/>
          <w:lang w:eastAsia="cs-CZ"/>
        </w:rPr>
        <w:t>.</w:t>
      </w:r>
      <w:r w:rsidRPr="00BF04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F04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="001C15D7">
        <w:rPr>
          <w:rFonts w:ascii="Trebuchet MS" w:eastAsia="Times New Roman" w:hAnsi="Trebuchet MS" w:cs="Times New Roman"/>
          <w:b/>
          <w:bCs/>
          <w:color w:val="000000"/>
          <w:sz w:val="15"/>
          <w:szCs w:val="15"/>
          <w:lang w:eastAsia="cs-CZ"/>
        </w:rPr>
        <w:t>Specyfikacja</w:t>
      </w:r>
      <w:proofErr w:type="spellEnd"/>
      <w:r w:rsidR="001C15D7">
        <w:rPr>
          <w:rFonts w:ascii="Trebuchet MS" w:eastAsia="Times New Roman" w:hAnsi="Trebuchet MS" w:cs="Times New Roman"/>
          <w:b/>
          <w:bCs/>
          <w:color w:val="000000"/>
          <w:sz w:val="15"/>
          <w:szCs w:val="15"/>
          <w:lang w:eastAsia="cs-CZ"/>
        </w:rPr>
        <w:t xml:space="preserve"> </w:t>
      </w:r>
      <w:proofErr w:type="spellStart"/>
      <w:r w:rsidR="001C15D7">
        <w:rPr>
          <w:rFonts w:ascii="Trebuchet MS" w:eastAsia="Times New Roman" w:hAnsi="Trebuchet MS" w:cs="Times New Roman"/>
          <w:b/>
          <w:bCs/>
          <w:color w:val="000000"/>
          <w:sz w:val="15"/>
          <w:szCs w:val="15"/>
          <w:lang w:eastAsia="cs-CZ"/>
        </w:rPr>
        <w:t>techniczna</w:t>
      </w:r>
      <w:proofErr w:type="spellEnd"/>
      <w:r w:rsidRPr="00BF04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6"/>
        <w:gridCol w:w="2567"/>
      </w:tblGrid>
      <w:tr w:rsidR="00BF045D" w:rsidRPr="00BF045D" w:rsidTr="00BF04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5D" w:rsidRPr="00BF045D" w:rsidRDefault="001C15D7" w:rsidP="00BF04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>Napięcie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>wejściowe</w:t>
            </w:r>
            <w:proofErr w:type="spellEnd"/>
            <w:r w:rsidR="00BF045D" w:rsidRPr="00BF045D"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>: 5 V/1A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5D" w:rsidRPr="00BF045D" w:rsidRDefault="001C15D7" w:rsidP="00BF04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>Maksymalny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>prąd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>wyjściowy</w:t>
            </w:r>
            <w:proofErr w:type="spellEnd"/>
            <w:r w:rsidR="00BF045D" w:rsidRPr="00BF045D"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 xml:space="preserve">: 2000 </w:t>
            </w:r>
            <w:proofErr w:type="spellStart"/>
            <w:r w:rsidR="00BF045D" w:rsidRPr="00BF045D"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>mA</w:t>
            </w:r>
            <w:proofErr w:type="spellEnd"/>
          </w:p>
        </w:tc>
      </w:tr>
      <w:tr w:rsidR="00BF045D" w:rsidRPr="00BF045D" w:rsidTr="00BF04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5D" w:rsidRPr="00BF045D" w:rsidRDefault="001C15D7" w:rsidP="00BF04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>Maksymlny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>prąd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>wejściowy</w:t>
            </w:r>
            <w:proofErr w:type="spellEnd"/>
            <w:r w:rsidR="00BF045D" w:rsidRPr="00BF045D"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 xml:space="preserve">: 1000 </w:t>
            </w:r>
            <w:proofErr w:type="spellStart"/>
            <w:r w:rsidR="00BF045D" w:rsidRPr="00BF045D"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>mA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5D" w:rsidRPr="00BF045D" w:rsidRDefault="001C15D7" w:rsidP="00BF04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>Rozmiary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 xml:space="preserve"> produktu</w:t>
            </w:r>
            <w:r w:rsidR="00BF045D" w:rsidRPr="00BF045D"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>: 110 *70 *16 mm</w:t>
            </w:r>
          </w:p>
        </w:tc>
      </w:tr>
      <w:tr w:rsidR="00BF045D" w:rsidRPr="00BF045D" w:rsidTr="00BF04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5D" w:rsidRPr="00BF045D" w:rsidRDefault="001C15D7" w:rsidP="00BF04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>Pojemność</w:t>
            </w:r>
            <w:proofErr w:type="spellEnd"/>
            <w:r w:rsidR="00BF045D" w:rsidRPr="00BF045D"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 xml:space="preserve">: 5200 </w:t>
            </w:r>
            <w:proofErr w:type="spellStart"/>
            <w:r w:rsidR="00BF045D" w:rsidRPr="00BF045D"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>mAh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5D" w:rsidRPr="00BF045D" w:rsidRDefault="001C15D7" w:rsidP="00BF04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>Waga</w:t>
            </w:r>
            <w:proofErr w:type="spellEnd"/>
            <w:r w:rsidR="00BF045D" w:rsidRPr="00BF045D"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 xml:space="preserve"> (netto): 145 g</w:t>
            </w:r>
          </w:p>
        </w:tc>
      </w:tr>
      <w:tr w:rsidR="00BF045D" w:rsidRPr="00BF045D" w:rsidTr="00BF04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5D" w:rsidRPr="00BF045D" w:rsidRDefault="001C15D7" w:rsidP="00BF04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>Napięcie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>wyjściowe</w:t>
            </w:r>
            <w:proofErr w:type="spellEnd"/>
            <w:r w:rsidR="00BF045D" w:rsidRPr="00BF045D">
              <w:rPr>
                <w:rFonts w:ascii="Trebuchet MS" w:eastAsia="Times New Roman" w:hAnsi="Trebuchet MS" w:cs="Times New Roman"/>
                <w:color w:val="000000"/>
                <w:sz w:val="15"/>
                <w:szCs w:val="15"/>
                <w:lang w:eastAsia="cs-CZ"/>
              </w:rPr>
              <w:t>: 5,1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5D" w:rsidRPr="00BF045D" w:rsidRDefault="00BF045D" w:rsidP="00BF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</w:tbl>
    <w:p w:rsidR="00FB2B13" w:rsidRDefault="00BF045D">
      <w:r w:rsidRPr="00BF04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F04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sectPr w:rsidR="00FB2B13" w:rsidSect="00FB2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94108"/>
    <w:multiLevelType w:val="multilevel"/>
    <w:tmpl w:val="0884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357A18"/>
    <w:multiLevelType w:val="multilevel"/>
    <w:tmpl w:val="641C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F045D"/>
    <w:rsid w:val="001C15D7"/>
    <w:rsid w:val="00530528"/>
    <w:rsid w:val="00532339"/>
    <w:rsid w:val="00BF045D"/>
    <w:rsid w:val="00FB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2B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Ludek</dc:creator>
  <cp:lastModifiedBy>Ludek</cp:lastModifiedBy>
  <cp:revision>2</cp:revision>
  <dcterms:created xsi:type="dcterms:W3CDTF">2012-06-12T05:32:00Z</dcterms:created>
  <dcterms:modified xsi:type="dcterms:W3CDTF">2012-06-13T04:44:00Z</dcterms:modified>
</cp:coreProperties>
</file>